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D44B" w14:textId="701725BF" w:rsidR="00254C34" w:rsidRPr="00C108A0" w:rsidRDefault="00254C34" w:rsidP="00254C34">
      <w:pPr>
        <w:jc w:val="center"/>
        <w:rPr>
          <w:b/>
          <w:bCs/>
          <w:sz w:val="24"/>
          <w:szCs w:val="24"/>
          <w:u w:val="single"/>
        </w:rPr>
      </w:pPr>
      <w:r w:rsidRPr="00C108A0">
        <w:rPr>
          <w:b/>
          <w:bCs/>
          <w:sz w:val="24"/>
          <w:szCs w:val="24"/>
          <w:u w:val="single"/>
        </w:rPr>
        <w:t xml:space="preserve">Risk </w:t>
      </w:r>
      <w:r w:rsidR="009F446B" w:rsidRPr="00C108A0">
        <w:rPr>
          <w:b/>
          <w:bCs/>
          <w:sz w:val="24"/>
          <w:szCs w:val="24"/>
          <w:u w:val="single"/>
        </w:rPr>
        <w:t>Assessment</w:t>
      </w:r>
      <w:r w:rsidRPr="00C108A0">
        <w:rPr>
          <w:b/>
          <w:bCs/>
          <w:sz w:val="24"/>
          <w:szCs w:val="24"/>
          <w:u w:val="single"/>
        </w:rPr>
        <w:t xml:space="preserve"> 2021/22</w:t>
      </w:r>
    </w:p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71"/>
        <w:gridCol w:w="1606"/>
        <w:gridCol w:w="1842"/>
        <w:gridCol w:w="1418"/>
        <w:gridCol w:w="5104"/>
        <w:gridCol w:w="1842"/>
        <w:gridCol w:w="1560"/>
        <w:gridCol w:w="1134"/>
      </w:tblGrid>
      <w:tr w:rsidR="00254C34" w14:paraId="1E10847E" w14:textId="77777777" w:rsidTr="00C108A0">
        <w:tc>
          <w:tcPr>
            <w:tcW w:w="1371" w:type="dxa"/>
          </w:tcPr>
          <w:p w14:paraId="582F0DE2" w14:textId="21952603" w:rsidR="00254C34" w:rsidRDefault="00254C34" w:rsidP="00254C34">
            <w:r>
              <w:t>Area</w:t>
            </w:r>
          </w:p>
        </w:tc>
        <w:tc>
          <w:tcPr>
            <w:tcW w:w="1606" w:type="dxa"/>
          </w:tcPr>
          <w:p w14:paraId="20348519" w14:textId="039FBAAA" w:rsidR="00254C34" w:rsidRDefault="00254C34" w:rsidP="00254C34">
            <w:r>
              <w:t>Topic</w:t>
            </w:r>
          </w:p>
        </w:tc>
        <w:tc>
          <w:tcPr>
            <w:tcW w:w="1842" w:type="dxa"/>
          </w:tcPr>
          <w:p w14:paraId="19E2DC70" w14:textId="25EF564D" w:rsidR="00254C34" w:rsidRDefault="00254C34" w:rsidP="00254C34">
            <w:r>
              <w:t>Risk Identified</w:t>
            </w:r>
          </w:p>
        </w:tc>
        <w:tc>
          <w:tcPr>
            <w:tcW w:w="1418" w:type="dxa"/>
          </w:tcPr>
          <w:p w14:paraId="2F2F6BB0" w14:textId="0DEA94AC" w:rsidR="00254C34" w:rsidRDefault="00254C34" w:rsidP="00254C34">
            <w:r>
              <w:t>Classification</w:t>
            </w:r>
          </w:p>
        </w:tc>
        <w:tc>
          <w:tcPr>
            <w:tcW w:w="5104" w:type="dxa"/>
          </w:tcPr>
          <w:p w14:paraId="4942FEDA" w14:textId="1053E049" w:rsidR="00254C34" w:rsidRDefault="00254C34" w:rsidP="00254C34">
            <w:r>
              <w:t>Measures in place</w:t>
            </w:r>
          </w:p>
        </w:tc>
        <w:tc>
          <w:tcPr>
            <w:tcW w:w="1842" w:type="dxa"/>
          </w:tcPr>
          <w:p w14:paraId="2A37C8B7" w14:textId="7424D755" w:rsidR="00254C34" w:rsidRDefault="00254C34" w:rsidP="00254C34">
            <w:r>
              <w:t>Measures to be taken</w:t>
            </w:r>
          </w:p>
        </w:tc>
        <w:tc>
          <w:tcPr>
            <w:tcW w:w="1560" w:type="dxa"/>
          </w:tcPr>
          <w:p w14:paraId="391BCDF4" w14:textId="3B8BD77D" w:rsidR="00254C34" w:rsidRDefault="00254C34" w:rsidP="00254C34">
            <w:r>
              <w:t>Responsible</w:t>
            </w:r>
          </w:p>
        </w:tc>
        <w:tc>
          <w:tcPr>
            <w:tcW w:w="1134" w:type="dxa"/>
          </w:tcPr>
          <w:p w14:paraId="7AB8C954" w14:textId="28E1EF66" w:rsidR="00254C34" w:rsidRDefault="00254C34" w:rsidP="00254C34">
            <w:r>
              <w:t>Review</w:t>
            </w:r>
          </w:p>
        </w:tc>
      </w:tr>
      <w:tr w:rsidR="00254C34" w14:paraId="40113828" w14:textId="77777777" w:rsidTr="00C108A0">
        <w:tc>
          <w:tcPr>
            <w:tcW w:w="1371" w:type="dxa"/>
          </w:tcPr>
          <w:p w14:paraId="222AA0A8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 Assets</w:t>
            </w:r>
          </w:p>
          <w:p w14:paraId="19A2D5DE" w14:textId="77777777" w:rsidR="00254C34" w:rsidRDefault="00254C34" w:rsidP="00254C34"/>
        </w:tc>
        <w:tc>
          <w:tcPr>
            <w:tcW w:w="1606" w:type="dxa"/>
          </w:tcPr>
          <w:p w14:paraId="6164E333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Council Property</w:t>
            </w:r>
          </w:p>
          <w:p w14:paraId="16F35FB8" w14:textId="77777777" w:rsidR="00254C34" w:rsidRDefault="00254C34" w:rsidP="00254C34"/>
        </w:tc>
        <w:tc>
          <w:tcPr>
            <w:tcW w:w="1842" w:type="dxa"/>
          </w:tcPr>
          <w:p w14:paraId="764E8E90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Loss or damage to physical assets</w:t>
            </w:r>
          </w:p>
          <w:p w14:paraId="11ABE6EB" w14:textId="77777777" w:rsidR="00254C34" w:rsidRDefault="00254C34" w:rsidP="00254C34"/>
        </w:tc>
        <w:tc>
          <w:tcPr>
            <w:tcW w:w="1418" w:type="dxa"/>
          </w:tcPr>
          <w:p w14:paraId="0634DFB8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</w:t>
            </w:r>
          </w:p>
          <w:p w14:paraId="0AC68D61" w14:textId="77777777" w:rsidR="00254C34" w:rsidRDefault="00254C34" w:rsidP="00254C34"/>
        </w:tc>
        <w:tc>
          <w:tcPr>
            <w:tcW w:w="5104" w:type="dxa"/>
          </w:tcPr>
          <w:p w14:paraId="258F05ED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Maintain and update register of assets, insure those assets in the Council's possession against damage or theft.</w:t>
            </w:r>
          </w:p>
          <w:p w14:paraId="7E2A8B11" w14:textId="77777777" w:rsidR="00254C34" w:rsidRDefault="00254C34" w:rsidP="00254C34"/>
        </w:tc>
        <w:tc>
          <w:tcPr>
            <w:tcW w:w="1842" w:type="dxa"/>
          </w:tcPr>
          <w:p w14:paraId="540B22D4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 asset register on a continual basis and amend insurance accordingly</w:t>
            </w:r>
          </w:p>
          <w:p w14:paraId="4125FA4B" w14:textId="77777777" w:rsidR="00254C34" w:rsidRDefault="00254C34" w:rsidP="00254C34"/>
        </w:tc>
        <w:tc>
          <w:tcPr>
            <w:tcW w:w="1560" w:type="dxa"/>
          </w:tcPr>
          <w:p w14:paraId="42DF34D6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</w:t>
            </w:r>
          </w:p>
          <w:p w14:paraId="68FFF778" w14:textId="77777777" w:rsidR="00254C34" w:rsidRDefault="00254C34" w:rsidP="00254C34"/>
        </w:tc>
        <w:tc>
          <w:tcPr>
            <w:tcW w:w="1134" w:type="dxa"/>
          </w:tcPr>
          <w:p w14:paraId="4E24AC12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  <w:p w14:paraId="3EC5A9D5" w14:textId="77777777" w:rsidR="00254C34" w:rsidRDefault="00254C34" w:rsidP="00254C34"/>
        </w:tc>
      </w:tr>
      <w:tr w:rsidR="00254C34" w14:paraId="37D45BE3" w14:textId="77777777" w:rsidTr="00C108A0">
        <w:tc>
          <w:tcPr>
            <w:tcW w:w="1371" w:type="dxa"/>
          </w:tcPr>
          <w:p w14:paraId="19A7CBE7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 Assets</w:t>
            </w:r>
          </w:p>
          <w:p w14:paraId="4A1232AB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6" w:type="dxa"/>
          </w:tcPr>
          <w:p w14:paraId="74CF7D2E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Council Property</w:t>
            </w:r>
          </w:p>
          <w:p w14:paraId="372E9713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14:paraId="23FB708B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Risk or damage to third party property or individuals</w:t>
            </w:r>
          </w:p>
          <w:p w14:paraId="11667C49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14:paraId="23BAC1D5" w14:textId="7510EF1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</w:t>
            </w:r>
          </w:p>
        </w:tc>
        <w:tc>
          <w:tcPr>
            <w:tcW w:w="5104" w:type="dxa"/>
          </w:tcPr>
          <w:p w14:paraId="15E7C862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Liability insurance in place</w:t>
            </w:r>
          </w:p>
          <w:p w14:paraId="4EAABC87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14:paraId="28D60716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Reviews annually</w:t>
            </w:r>
          </w:p>
          <w:p w14:paraId="070F7112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767173D6" w14:textId="3C7E297B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</w:t>
            </w:r>
          </w:p>
        </w:tc>
        <w:tc>
          <w:tcPr>
            <w:tcW w:w="1134" w:type="dxa"/>
          </w:tcPr>
          <w:p w14:paraId="7975D0B3" w14:textId="2948A0BB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254C34" w14:paraId="18D6B6E9" w14:textId="77777777" w:rsidTr="00C108A0">
        <w:tc>
          <w:tcPr>
            <w:tcW w:w="1371" w:type="dxa"/>
          </w:tcPr>
          <w:p w14:paraId="4B50C5C2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</w:t>
            </w:r>
          </w:p>
          <w:p w14:paraId="1E27A822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6" w:type="dxa"/>
          </w:tcPr>
          <w:p w14:paraId="5CE0CD22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Budgeting</w:t>
            </w:r>
          </w:p>
          <w:p w14:paraId="7269D459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14:paraId="1356651B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Overspend</w:t>
            </w:r>
          </w:p>
          <w:p w14:paraId="61045CC8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14:paraId="7F6847A2" w14:textId="06D02A42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330D16BC" w14:textId="43FE0D3D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Clerk/RFO to monitor spending &amp; report to council monthly</w:t>
            </w:r>
          </w:p>
          <w:p w14:paraId="5E911007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14:paraId="7E20D83F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4D14E4D1" w14:textId="1FDB313F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359B108D" w14:textId="65FECF66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254C34" w14:paraId="214A1E7C" w14:textId="77777777" w:rsidTr="00C108A0">
        <w:tc>
          <w:tcPr>
            <w:tcW w:w="1371" w:type="dxa"/>
          </w:tcPr>
          <w:p w14:paraId="200AE4F3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</w:t>
            </w:r>
          </w:p>
          <w:p w14:paraId="3DED9AC4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6" w:type="dxa"/>
          </w:tcPr>
          <w:p w14:paraId="4E3B3BB0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 Records</w:t>
            </w:r>
          </w:p>
          <w:p w14:paraId="5F571E14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14:paraId="58812781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Inadequate or incorrect records</w:t>
            </w:r>
          </w:p>
          <w:p w14:paraId="2C29CD0B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14:paraId="5AABE86D" w14:textId="79F27B92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3FA7E8C1" w14:textId="41864F75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Monthly </w:t>
            </w:r>
            <w:r w:rsidR="00C62855">
              <w:rPr>
                <w:rFonts w:ascii="Calibri" w:hAnsi="Calibri" w:cs="Calibri"/>
                <w:color w:val="000000"/>
              </w:rPr>
              <w:t>reconciliation by RFO. Two signatures on payment approvals. Internal and external audits. Minutes reviewed, signed and dated at the following meeting.</w:t>
            </w:r>
          </w:p>
          <w:p w14:paraId="100077BD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14:paraId="7CFE54D7" w14:textId="77777777" w:rsidR="00254C34" w:rsidRDefault="00254C34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4409AB60" w14:textId="64C30A48" w:rsidR="00254C34" w:rsidRDefault="00C62855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420051AD" w14:textId="2F95A30E" w:rsidR="00254C34" w:rsidRDefault="00C62855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C62855" w14:paraId="62AD9556" w14:textId="77777777" w:rsidTr="00C108A0">
        <w:tc>
          <w:tcPr>
            <w:tcW w:w="1371" w:type="dxa"/>
          </w:tcPr>
          <w:p w14:paraId="1DC1D5EE" w14:textId="5A924F9B" w:rsidR="00C62855" w:rsidRDefault="00C62855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</w:t>
            </w:r>
          </w:p>
        </w:tc>
        <w:tc>
          <w:tcPr>
            <w:tcW w:w="1606" w:type="dxa"/>
          </w:tcPr>
          <w:p w14:paraId="3038C35C" w14:textId="7026CEAE" w:rsidR="00C62855" w:rsidRDefault="00C62855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 Records</w:t>
            </w:r>
          </w:p>
        </w:tc>
        <w:tc>
          <w:tcPr>
            <w:tcW w:w="1842" w:type="dxa"/>
          </w:tcPr>
          <w:p w14:paraId="0CAB673C" w14:textId="6D3CD46D" w:rsidR="00C62855" w:rsidRDefault="00C62855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 and HMRC payments not made/ claimed</w:t>
            </w:r>
          </w:p>
        </w:tc>
        <w:tc>
          <w:tcPr>
            <w:tcW w:w="1418" w:type="dxa"/>
          </w:tcPr>
          <w:p w14:paraId="26A40EDD" w14:textId="4B1A6176" w:rsidR="00C62855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7EDAF23F" w14:textId="3B46A8A8" w:rsidR="00C62855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 and HMRC payments and claims calculated by RFO. Internal and external audits provide further checks</w:t>
            </w:r>
          </w:p>
        </w:tc>
        <w:tc>
          <w:tcPr>
            <w:tcW w:w="1842" w:type="dxa"/>
          </w:tcPr>
          <w:p w14:paraId="308C6368" w14:textId="77777777" w:rsidR="00C62855" w:rsidRDefault="00C62855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14CE64D3" w14:textId="2668E3B1" w:rsidR="00C62855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auditors</w:t>
            </w:r>
          </w:p>
        </w:tc>
        <w:tc>
          <w:tcPr>
            <w:tcW w:w="1134" w:type="dxa"/>
          </w:tcPr>
          <w:p w14:paraId="4CFEB689" w14:textId="79459DC1" w:rsidR="00C62855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16131A" w14:paraId="1152512A" w14:textId="77777777" w:rsidTr="00C108A0">
        <w:tc>
          <w:tcPr>
            <w:tcW w:w="1371" w:type="dxa"/>
          </w:tcPr>
          <w:p w14:paraId="42BE8CEC" w14:textId="0FED867D" w:rsidR="0016131A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</w:t>
            </w:r>
          </w:p>
        </w:tc>
        <w:tc>
          <w:tcPr>
            <w:tcW w:w="1606" w:type="dxa"/>
          </w:tcPr>
          <w:p w14:paraId="23311AB2" w14:textId="3C2B21BB" w:rsidR="0016131A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Income</w:t>
            </w:r>
          </w:p>
        </w:tc>
        <w:tc>
          <w:tcPr>
            <w:tcW w:w="1842" w:type="dxa"/>
          </w:tcPr>
          <w:p w14:paraId="2DD9D3CA" w14:textId="0DA8EC9B" w:rsidR="0016131A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Lack of sound budgeting to underpin annual precept</w:t>
            </w:r>
          </w:p>
        </w:tc>
        <w:tc>
          <w:tcPr>
            <w:tcW w:w="1418" w:type="dxa"/>
          </w:tcPr>
          <w:p w14:paraId="189EBDE8" w14:textId="4B9E97E7" w:rsidR="0016131A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1CE838BD" w14:textId="36D338DB" w:rsidR="0016131A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Council </w:t>
            </w:r>
            <w:r w:rsidR="00764E8F">
              <w:rPr>
                <w:rFonts w:ascii="Calibri" w:hAnsi="Calibri" w:cs="Calibri"/>
                <w:color w:val="000000"/>
              </w:rPr>
              <w:t>commences</w:t>
            </w:r>
            <w:r>
              <w:rPr>
                <w:rFonts w:ascii="Calibri" w:hAnsi="Calibri" w:cs="Calibri"/>
                <w:color w:val="000000"/>
              </w:rPr>
              <w:t xml:space="preserve"> budget process in late </w:t>
            </w:r>
            <w:r w:rsidR="00764E8F">
              <w:rPr>
                <w:rFonts w:ascii="Calibri" w:hAnsi="Calibri" w:cs="Calibri"/>
                <w:color w:val="000000"/>
              </w:rPr>
              <w:t>autumn</w:t>
            </w:r>
            <w:r>
              <w:rPr>
                <w:rFonts w:ascii="Calibri" w:hAnsi="Calibri" w:cs="Calibri"/>
                <w:color w:val="000000"/>
              </w:rPr>
              <w:t>, Precept derived from this</w:t>
            </w:r>
          </w:p>
        </w:tc>
        <w:tc>
          <w:tcPr>
            <w:tcW w:w="1842" w:type="dxa"/>
          </w:tcPr>
          <w:p w14:paraId="13D55AC4" w14:textId="77777777" w:rsidR="0016131A" w:rsidRDefault="0016131A" w:rsidP="00254C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7B07DC34" w14:textId="1341CC31" w:rsidR="0016131A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7797B045" w14:textId="5E72EA96" w:rsidR="0016131A" w:rsidRDefault="0016131A" w:rsidP="0025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4DC215F0" w14:textId="77777777" w:rsidTr="00C108A0">
        <w:tc>
          <w:tcPr>
            <w:tcW w:w="1371" w:type="dxa"/>
          </w:tcPr>
          <w:p w14:paraId="3339E921" w14:textId="6FA3FEAA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</w:t>
            </w:r>
          </w:p>
        </w:tc>
        <w:tc>
          <w:tcPr>
            <w:tcW w:w="1606" w:type="dxa"/>
          </w:tcPr>
          <w:p w14:paraId="4FB15674" w14:textId="65DF481E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Income</w:t>
            </w:r>
          </w:p>
        </w:tc>
        <w:tc>
          <w:tcPr>
            <w:tcW w:w="1842" w:type="dxa"/>
          </w:tcPr>
          <w:p w14:paraId="614E7435" w14:textId="6D566FDC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Inadequacy of precept</w:t>
            </w:r>
          </w:p>
        </w:tc>
        <w:tc>
          <w:tcPr>
            <w:tcW w:w="1418" w:type="dxa"/>
          </w:tcPr>
          <w:p w14:paraId="19CD0DD1" w14:textId="58584C65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6A97C85D" w14:textId="62FB894B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RFO presents monthly reconciled accounts. All monthly receipts and expenditure included in financial report to council meeting</w:t>
            </w:r>
          </w:p>
        </w:tc>
        <w:tc>
          <w:tcPr>
            <w:tcW w:w="1842" w:type="dxa"/>
          </w:tcPr>
          <w:p w14:paraId="5BEE95E3" w14:textId="026CE86A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Council to review compare budget/actuals at least quarterly</w:t>
            </w:r>
          </w:p>
        </w:tc>
        <w:tc>
          <w:tcPr>
            <w:tcW w:w="1560" w:type="dxa"/>
          </w:tcPr>
          <w:p w14:paraId="6AF91A33" w14:textId="74689222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716F1694" w14:textId="60C10A53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4C97B0D6" w14:textId="77777777" w:rsidTr="00C108A0">
        <w:tc>
          <w:tcPr>
            <w:tcW w:w="1371" w:type="dxa"/>
          </w:tcPr>
          <w:p w14:paraId="3FD20642" w14:textId="23B34345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</w:t>
            </w:r>
          </w:p>
        </w:tc>
        <w:tc>
          <w:tcPr>
            <w:tcW w:w="1606" w:type="dxa"/>
          </w:tcPr>
          <w:p w14:paraId="7746D961" w14:textId="6631BDCF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Loss of Money</w:t>
            </w:r>
          </w:p>
        </w:tc>
        <w:tc>
          <w:tcPr>
            <w:tcW w:w="1842" w:type="dxa"/>
          </w:tcPr>
          <w:p w14:paraId="740E6269" w14:textId="447AB3FF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Loss through theft of dishonesty of Staff members</w:t>
            </w:r>
          </w:p>
        </w:tc>
        <w:tc>
          <w:tcPr>
            <w:tcW w:w="1418" w:type="dxa"/>
          </w:tcPr>
          <w:p w14:paraId="66E23FDE" w14:textId="4A732999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</w:t>
            </w:r>
          </w:p>
        </w:tc>
        <w:tc>
          <w:tcPr>
            <w:tcW w:w="5104" w:type="dxa"/>
          </w:tcPr>
          <w:p w14:paraId="10B90CE1" w14:textId="0477C864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Monthly reconciliation by RFO. Two signatures on payment approvals. </w:t>
            </w:r>
            <w:r>
              <w:rPr>
                <w:rFonts w:ascii="Calibri" w:hAnsi="Calibri" w:cs="Calibri"/>
                <w:color w:val="000000"/>
              </w:rPr>
              <w:t xml:space="preserve">All payments approved by the council </w:t>
            </w:r>
            <w:r>
              <w:rPr>
                <w:rFonts w:ascii="Calibri" w:hAnsi="Calibri" w:cs="Calibri"/>
                <w:color w:val="000000"/>
              </w:rPr>
              <w:t>Internal and external audits</w:t>
            </w:r>
            <w:r>
              <w:rPr>
                <w:rFonts w:ascii="Calibri" w:hAnsi="Calibri" w:cs="Calibri"/>
                <w:color w:val="000000"/>
              </w:rPr>
              <w:t>. Fidelity insurance in place</w:t>
            </w:r>
          </w:p>
        </w:tc>
        <w:tc>
          <w:tcPr>
            <w:tcW w:w="1842" w:type="dxa"/>
          </w:tcPr>
          <w:p w14:paraId="262FD66D" w14:textId="27019F6E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 reconciliation each month</w:t>
            </w:r>
          </w:p>
        </w:tc>
        <w:tc>
          <w:tcPr>
            <w:tcW w:w="1560" w:type="dxa"/>
          </w:tcPr>
          <w:p w14:paraId="1441E067" w14:textId="696AF8BD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Auditors</w:t>
            </w:r>
          </w:p>
        </w:tc>
        <w:tc>
          <w:tcPr>
            <w:tcW w:w="1134" w:type="dxa"/>
          </w:tcPr>
          <w:p w14:paraId="3E4A89DD" w14:textId="5667179D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3AA4B07E" w14:textId="77777777" w:rsidTr="00C108A0">
        <w:tc>
          <w:tcPr>
            <w:tcW w:w="1371" w:type="dxa"/>
          </w:tcPr>
          <w:p w14:paraId="256A1795" w14:textId="58D7A649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</w:t>
            </w:r>
          </w:p>
        </w:tc>
        <w:tc>
          <w:tcPr>
            <w:tcW w:w="1606" w:type="dxa"/>
          </w:tcPr>
          <w:p w14:paraId="72177E8D" w14:textId="2C1B0680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Reserves</w:t>
            </w:r>
          </w:p>
        </w:tc>
        <w:tc>
          <w:tcPr>
            <w:tcW w:w="1842" w:type="dxa"/>
          </w:tcPr>
          <w:p w14:paraId="0A5ED5BF" w14:textId="51C8EE79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Ensure adequacy</w:t>
            </w:r>
          </w:p>
        </w:tc>
        <w:tc>
          <w:tcPr>
            <w:tcW w:w="1418" w:type="dxa"/>
          </w:tcPr>
          <w:p w14:paraId="733AB0DD" w14:textId="18C72BE6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2D9FFC22" w14:textId="52C9D4FD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Consider at budget setting</w:t>
            </w:r>
          </w:p>
        </w:tc>
        <w:tc>
          <w:tcPr>
            <w:tcW w:w="1842" w:type="dxa"/>
          </w:tcPr>
          <w:p w14:paraId="6D9862EA" w14:textId="7777777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0A179E8D" w14:textId="55253764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Cllrs</w:t>
            </w:r>
          </w:p>
        </w:tc>
        <w:tc>
          <w:tcPr>
            <w:tcW w:w="1134" w:type="dxa"/>
          </w:tcPr>
          <w:p w14:paraId="472A3E4B" w14:textId="783DC4A2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43607E7A" w14:textId="77777777" w:rsidTr="00C108A0">
        <w:tc>
          <w:tcPr>
            <w:tcW w:w="1371" w:type="dxa"/>
          </w:tcPr>
          <w:p w14:paraId="45E33555" w14:textId="6F3496D8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Financial</w:t>
            </w:r>
          </w:p>
        </w:tc>
        <w:tc>
          <w:tcPr>
            <w:tcW w:w="1606" w:type="dxa"/>
          </w:tcPr>
          <w:p w14:paraId="3881E787" w14:textId="3C70BF4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expenses</w:t>
            </w:r>
          </w:p>
        </w:tc>
        <w:tc>
          <w:tcPr>
            <w:tcW w:w="1842" w:type="dxa"/>
          </w:tcPr>
          <w:p w14:paraId="6A9C043A" w14:textId="5F871938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Wrong expenses paid</w:t>
            </w:r>
          </w:p>
        </w:tc>
        <w:tc>
          <w:tcPr>
            <w:tcW w:w="1418" w:type="dxa"/>
          </w:tcPr>
          <w:p w14:paraId="7E5B0B45" w14:textId="31935C7B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</w:t>
            </w:r>
          </w:p>
        </w:tc>
        <w:tc>
          <w:tcPr>
            <w:tcW w:w="5104" w:type="dxa"/>
          </w:tcPr>
          <w:p w14:paraId="05CC4CFB" w14:textId="17F6E81B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Clerks’ expenses presented to council monthly and chairman to approve</w:t>
            </w:r>
          </w:p>
        </w:tc>
        <w:tc>
          <w:tcPr>
            <w:tcW w:w="1842" w:type="dxa"/>
          </w:tcPr>
          <w:p w14:paraId="09B1F6DA" w14:textId="7777777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0B57CF7B" w14:textId="3EBA85AA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42BF63B2" w14:textId="1E51FC1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44EDF2C4" w14:textId="77777777" w:rsidTr="00C108A0">
        <w:tc>
          <w:tcPr>
            <w:tcW w:w="1371" w:type="dxa"/>
          </w:tcPr>
          <w:p w14:paraId="42C9CF58" w14:textId="12F13942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Councillor Propriety</w:t>
            </w:r>
          </w:p>
        </w:tc>
        <w:tc>
          <w:tcPr>
            <w:tcW w:w="1606" w:type="dxa"/>
          </w:tcPr>
          <w:p w14:paraId="53242DD2" w14:textId="23A753D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of Clerk</w:t>
            </w:r>
          </w:p>
        </w:tc>
        <w:tc>
          <w:tcPr>
            <w:tcW w:w="1842" w:type="dxa"/>
          </w:tcPr>
          <w:p w14:paraId="2DFEBCBD" w14:textId="32594160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Illegal decisions could be made</w:t>
            </w:r>
          </w:p>
        </w:tc>
        <w:tc>
          <w:tcPr>
            <w:tcW w:w="1418" w:type="dxa"/>
          </w:tcPr>
          <w:p w14:paraId="209B6445" w14:textId="03200B4B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04627B18" w14:textId="27222712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Clerks training ongoing. </w:t>
            </w:r>
          </w:p>
        </w:tc>
        <w:tc>
          <w:tcPr>
            <w:tcW w:w="1842" w:type="dxa"/>
          </w:tcPr>
          <w:p w14:paraId="5118FAE5" w14:textId="7777777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465DFF5A" w14:textId="2ACE72D4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1F1A0992" w14:textId="11C748C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14B73201" w14:textId="77777777" w:rsidTr="00C108A0">
        <w:tc>
          <w:tcPr>
            <w:tcW w:w="1371" w:type="dxa"/>
          </w:tcPr>
          <w:p w14:paraId="66C1896E" w14:textId="6F8ED658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Councillor Propriety</w:t>
            </w:r>
          </w:p>
        </w:tc>
        <w:tc>
          <w:tcPr>
            <w:tcW w:w="1606" w:type="dxa"/>
          </w:tcPr>
          <w:p w14:paraId="29C23361" w14:textId="3B68F27B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of Councillors</w:t>
            </w:r>
          </w:p>
        </w:tc>
        <w:tc>
          <w:tcPr>
            <w:tcW w:w="1842" w:type="dxa"/>
          </w:tcPr>
          <w:p w14:paraId="1A39D1BA" w14:textId="3801C913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Illegal decisions could be made</w:t>
            </w:r>
          </w:p>
        </w:tc>
        <w:tc>
          <w:tcPr>
            <w:tcW w:w="1418" w:type="dxa"/>
          </w:tcPr>
          <w:p w14:paraId="372F9CF8" w14:textId="67F46623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38A5AC1D" w14:textId="5B53D44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Review training required for councillors</w:t>
            </w:r>
          </w:p>
        </w:tc>
        <w:tc>
          <w:tcPr>
            <w:tcW w:w="1842" w:type="dxa"/>
          </w:tcPr>
          <w:p w14:paraId="46C89C17" w14:textId="7777777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19190A1B" w14:textId="71B99212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70A568ED" w14:textId="2568E570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203418E1" w14:textId="77777777" w:rsidTr="00C108A0">
        <w:tc>
          <w:tcPr>
            <w:tcW w:w="1371" w:type="dxa"/>
          </w:tcPr>
          <w:p w14:paraId="0C0C9916" w14:textId="607177B6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Councillor Propriety</w:t>
            </w:r>
          </w:p>
        </w:tc>
        <w:tc>
          <w:tcPr>
            <w:tcW w:w="1606" w:type="dxa"/>
          </w:tcPr>
          <w:p w14:paraId="5A598DCC" w14:textId="039F4206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Declarations of Interest</w:t>
            </w:r>
          </w:p>
        </w:tc>
        <w:tc>
          <w:tcPr>
            <w:tcW w:w="1842" w:type="dxa"/>
          </w:tcPr>
          <w:p w14:paraId="38A1BCC7" w14:textId="2323B97C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Risk of brining council to disrepute</w:t>
            </w:r>
          </w:p>
        </w:tc>
        <w:tc>
          <w:tcPr>
            <w:tcW w:w="1418" w:type="dxa"/>
          </w:tcPr>
          <w:p w14:paraId="2FD3E6D3" w14:textId="550A603E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6F4AFFE5" w14:textId="164D5B65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Pecuniary interest forms completed and held by monitoring officer. Declaration of office signed by all councillors</w:t>
            </w:r>
          </w:p>
        </w:tc>
        <w:tc>
          <w:tcPr>
            <w:tcW w:w="1842" w:type="dxa"/>
          </w:tcPr>
          <w:p w14:paraId="2B47ECD4" w14:textId="1747645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Ensure compliance agenda item on each agenda</w:t>
            </w:r>
          </w:p>
        </w:tc>
        <w:tc>
          <w:tcPr>
            <w:tcW w:w="1560" w:type="dxa"/>
          </w:tcPr>
          <w:p w14:paraId="01554594" w14:textId="5E02DB22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3F5AF9F6" w14:textId="19F7D059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7DDF1E29" w14:textId="77777777" w:rsidTr="00C108A0">
        <w:tc>
          <w:tcPr>
            <w:tcW w:w="1371" w:type="dxa"/>
          </w:tcPr>
          <w:p w14:paraId="06ADED21" w14:textId="4FE5B44B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Governance</w:t>
            </w:r>
          </w:p>
        </w:tc>
        <w:tc>
          <w:tcPr>
            <w:tcW w:w="1606" w:type="dxa"/>
          </w:tcPr>
          <w:p w14:paraId="596EB8C5" w14:textId="0D349A38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Legality of actions</w:t>
            </w:r>
          </w:p>
        </w:tc>
        <w:tc>
          <w:tcPr>
            <w:tcW w:w="1842" w:type="dxa"/>
          </w:tcPr>
          <w:p w14:paraId="07B336BC" w14:textId="5540EDCF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Ensuring all actions are within legal powers</w:t>
            </w:r>
          </w:p>
        </w:tc>
        <w:tc>
          <w:tcPr>
            <w:tcW w:w="1418" w:type="dxa"/>
          </w:tcPr>
          <w:p w14:paraId="0147839F" w14:textId="7EF09C0B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2F911C84" w14:textId="1CB0F3D6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clarifies legal position on all new proposals. Legal advice sought if required.</w:t>
            </w:r>
          </w:p>
        </w:tc>
        <w:tc>
          <w:tcPr>
            <w:tcW w:w="1842" w:type="dxa"/>
          </w:tcPr>
          <w:p w14:paraId="6CFFBECE" w14:textId="794AEF73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Consider formal training for councillors if required</w:t>
            </w:r>
          </w:p>
        </w:tc>
        <w:tc>
          <w:tcPr>
            <w:tcW w:w="1560" w:type="dxa"/>
          </w:tcPr>
          <w:p w14:paraId="2A47DBC9" w14:textId="63CCEA8F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21C78251" w14:textId="672C876A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5AA9181A" w14:textId="77777777" w:rsidTr="00C108A0">
        <w:tc>
          <w:tcPr>
            <w:tcW w:w="1371" w:type="dxa"/>
          </w:tcPr>
          <w:p w14:paraId="0296AAAD" w14:textId="4B0BDC61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Governance</w:t>
            </w:r>
          </w:p>
        </w:tc>
        <w:tc>
          <w:tcPr>
            <w:tcW w:w="1606" w:type="dxa"/>
          </w:tcPr>
          <w:p w14:paraId="691E5702" w14:textId="4EBA0D23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requirements</w:t>
            </w:r>
          </w:p>
        </w:tc>
        <w:tc>
          <w:tcPr>
            <w:tcW w:w="1842" w:type="dxa"/>
          </w:tcPr>
          <w:p w14:paraId="4BFCCF5B" w14:textId="1711F056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Proper and timely reporting via the minutes</w:t>
            </w:r>
          </w:p>
        </w:tc>
        <w:tc>
          <w:tcPr>
            <w:tcW w:w="1418" w:type="dxa"/>
          </w:tcPr>
          <w:p w14:paraId="3CABA88E" w14:textId="1BE5BBF6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206E28E7" w14:textId="777E3814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Council meets monthly and approves the previous months minutes. Minutes available on website.</w:t>
            </w:r>
          </w:p>
        </w:tc>
        <w:tc>
          <w:tcPr>
            <w:tcW w:w="1842" w:type="dxa"/>
          </w:tcPr>
          <w:p w14:paraId="3D23ED2D" w14:textId="7777777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264EA739" w14:textId="3202C9E6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</w:t>
            </w:r>
          </w:p>
        </w:tc>
        <w:tc>
          <w:tcPr>
            <w:tcW w:w="1134" w:type="dxa"/>
          </w:tcPr>
          <w:p w14:paraId="32720150" w14:textId="0167DA9B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3A153F36" w14:textId="77777777" w:rsidTr="00C108A0">
        <w:tc>
          <w:tcPr>
            <w:tcW w:w="1371" w:type="dxa"/>
          </w:tcPr>
          <w:p w14:paraId="3AF6CA95" w14:textId="59A7645A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Governance</w:t>
            </w:r>
          </w:p>
        </w:tc>
        <w:tc>
          <w:tcPr>
            <w:tcW w:w="1606" w:type="dxa"/>
          </w:tcPr>
          <w:p w14:paraId="28C6907F" w14:textId="43ABE030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Consultation</w:t>
            </w:r>
          </w:p>
        </w:tc>
        <w:tc>
          <w:tcPr>
            <w:tcW w:w="1842" w:type="dxa"/>
          </w:tcPr>
          <w:p w14:paraId="64A20DDC" w14:textId="2E644B55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Meeting deadline for response</w:t>
            </w:r>
          </w:p>
        </w:tc>
        <w:tc>
          <w:tcPr>
            <w:tcW w:w="1418" w:type="dxa"/>
          </w:tcPr>
          <w:p w14:paraId="37FA93D4" w14:textId="1D09A5CA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2305FCDE" w14:textId="63DC8C0D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 between normal meetings if necessary</w:t>
            </w:r>
          </w:p>
        </w:tc>
        <w:tc>
          <w:tcPr>
            <w:tcW w:w="1842" w:type="dxa"/>
          </w:tcPr>
          <w:p w14:paraId="37C283C0" w14:textId="7777777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3C4531F2" w14:textId="39F32B44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4599D88C" w14:textId="4BF25833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19A49100" w14:textId="77777777" w:rsidTr="00C108A0">
        <w:tc>
          <w:tcPr>
            <w:tcW w:w="1371" w:type="dxa"/>
          </w:tcPr>
          <w:p w14:paraId="34B9DAB0" w14:textId="67CD3DB9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</w:t>
            </w:r>
          </w:p>
        </w:tc>
        <w:tc>
          <w:tcPr>
            <w:tcW w:w="1606" w:type="dxa"/>
          </w:tcPr>
          <w:p w14:paraId="590750BA" w14:textId="5FBDEAC9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</w:t>
            </w:r>
          </w:p>
        </w:tc>
        <w:tc>
          <w:tcPr>
            <w:tcW w:w="1842" w:type="dxa"/>
          </w:tcPr>
          <w:p w14:paraId="08B0D1A8" w14:textId="7A56F998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Loss of key personnel – Clerk through ill health, long term sickness or even death</w:t>
            </w:r>
          </w:p>
        </w:tc>
        <w:tc>
          <w:tcPr>
            <w:tcW w:w="1418" w:type="dxa"/>
          </w:tcPr>
          <w:p w14:paraId="0267C498" w14:textId="6C6818E8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5104" w:type="dxa"/>
          </w:tcPr>
          <w:p w14:paraId="61EDB549" w14:textId="7777777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</w:tcPr>
          <w:p w14:paraId="7750A8F4" w14:textId="61288CEC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Review duties and responsibilities annually</w:t>
            </w:r>
          </w:p>
        </w:tc>
        <w:tc>
          <w:tcPr>
            <w:tcW w:w="1560" w:type="dxa"/>
          </w:tcPr>
          <w:p w14:paraId="6C6E9E03" w14:textId="0A933BAF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 &amp; Cllrs</w:t>
            </w:r>
          </w:p>
        </w:tc>
        <w:tc>
          <w:tcPr>
            <w:tcW w:w="1134" w:type="dxa"/>
          </w:tcPr>
          <w:p w14:paraId="6AB0BF37" w14:textId="3170D8DE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58BED52A" w14:textId="77777777" w:rsidTr="00C108A0">
        <w:tc>
          <w:tcPr>
            <w:tcW w:w="1371" w:type="dxa"/>
          </w:tcPr>
          <w:p w14:paraId="671770C0" w14:textId="568A114E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606" w:type="dxa"/>
          </w:tcPr>
          <w:p w14:paraId="094D5570" w14:textId="4328A4BC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Document security</w:t>
            </w:r>
          </w:p>
        </w:tc>
        <w:tc>
          <w:tcPr>
            <w:tcW w:w="1842" w:type="dxa"/>
          </w:tcPr>
          <w:p w14:paraId="76D35B70" w14:textId="7F6D4FA2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Appropriateness of existing facilities</w:t>
            </w:r>
          </w:p>
        </w:tc>
        <w:tc>
          <w:tcPr>
            <w:tcW w:w="1418" w:type="dxa"/>
          </w:tcPr>
          <w:p w14:paraId="2567C8E8" w14:textId="3EFA0605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5104" w:type="dxa"/>
          </w:tcPr>
          <w:p w14:paraId="19933171" w14:textId="5AFBF193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Computer Back up is done after work has been amended to external HD / USB stick </w:t>
            </w:r>
          </w:p>
        </w:tc>
        <w:tc>
          <w:tcPr>
            <w:tcW w:w="1842" w:type="dxa"/>
          </w:tcPr>
          <w:p w14:paraId="3EDC88A1" w14:textId="299CCAA2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Historical records to be deposited with county council achieve service</w:t>
            </w:r>
          </w:p>
        </w:tc>
        <w:tc>
          <w:tcPr>
            <w:tcW w:w="1560" w:type="dxa"/>
          </w:tcPr>
          <w:p w14:paraId="2D725464" w14:textId="66BCCB6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</w:t>
            </w:r>
          </w:p>
        </w:tc>
        <w:tc>
          <w:tcPr>
            <w:tcW w:w="1134" w:type="dxa"/>
          </w:tcPr>
          <w:p w14:paraId="161C5A3F" w14:textId="489AFB44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0E8079E8" w14:textId="77777777" w:rsidTr="00C108A0">
        <w:tc>
          <w:tcPr>
            <w:tcW w:w="1371" w:type="dxa"/>
          </w:tcPr>
          <w:p w14:paraId="2D85CF9B" w14:textId="10AFC95C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606" w:type="dxa"/>
          </w:tcPr>
          <w:p w14:paraId="017A4A26" w14:textId="1BB73B6F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Disaster recovery</w:t>
            </w:r>
          </w:p>
        </w:tc>
        <w:tc>
          <w:tcPr>
            <w:tcW w:w="1842" w:type="dxa"/>
          </w:tcPr>
          <w:p w14:paraId="4B7B494E" w14:textId="1C953E01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Loss of computer records. Council unable to operate due to loss of key accounts</w:t>
            </w:r>
          </w:p>
        </w:tc>
        <w:tc>
          <w:tcPr>
            <w:tcW w:w="1418" w:type="dxa"/>
          </w:tcPr>
          <w:p w14:paraId="53B80356" w14:textId="59AE361F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</w:t>
            </w:r>
          </w:p>
        </w:tc>
        <w:tc>
          <w:tcPr>
            <w:tcW w:w="5104" w:type="dxa"/>
          </w:tcPr>
          <w:p w14:paraId="5564E2EB" w14:textId="772A7936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Computer </w:t>
            </w:r>
            <w:r>
              <w:rPr>
                <w:rFonts w:ascii="Calibri" w:hAnsi="Calibri" w:cs="Calibri"/>
                <w:color w:val="000000"/>
              </w:rPr>
              <w:t>Back up is done after work has been amended to external HD / USB stick</w:t>
            </w:r>
          </w:p>
        </w:tc>
        <w:tc>
          <w:tcPr>
            <w:tcW w:w="1842" w:type="dxa"/>
          </w:tcPr>
          <w:p w14:paraId="1A6221B2" w14:textId="6DE3DC18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Investigate further external safeguards</w:t>
            </w:r>
          </w:p>
        </w:tc>
        <w:tc>
          <w:tcPr>
            <w:tcW w:w="1560" w:type="dxa"/>
          </w:tcPr>
          <w:p w14:paraId="41B378B7" w14:textId="013F9139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</w:t>
            </w:r>
          </w:p>
        </w:tc>
        <w:tc>
          <w:tcPr>
            <w:tcW w:w="1134" w:type="dxa"/>
          </w:tcPr>
          <w:p w14:paraId="1D2AD029" w14:textId="6D8D66FC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  <w:tr w:rsidR="00764E8F" w14:paraId="32ED3570" w14:textId="77777777" w:rsidTr="00C108A0">
        <w:tc>
          <w:tcPr>
            <w:tcW w:w="1371" w:type="dxa"/>
          </w:tcPr>
          <w:p w14:paraId="6119212C" w14:textId="3BE2C861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Perrin</w:t>
            </w:r>
          </w:p>
        </w:tc>
        <w:tc>
          <w:tcPr>
            <w:tcW w:w="1606" w:type="dxa"/>
          </w:tcPr>
          <w:p w14:paraId="1C1A7FD6" w14:textId="0F67840E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</w:t>
            </w:r>
          </w:p>
        </w:tc>
        <w:tc>
          <w:tcPr>
            <w:tcW w:w="1842" w:type="dxa"/>
          </w:tcPr>
          <w:p w14:paraId="3FA6E8F8" w14:textId="0681EAF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Injury to attendees</w:t>
            </w:r>
          </w:p>
        </w:tc>
        <w:tc>
          <w:tcPr>
            <w:tcW w:w="1418" w:type="dxa"/>
          </w:tcPr>
          <w:p w14:paraId="01443CBA" w14:textId="5829C264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</w:t>
            </w:r>
          </w:p>
        </w:tc>
        <w:tc>
          <w:tcPr>
            <w:tcW w:w="5104" w:type="dxa"/>
          </w:tcPr>
          <w:p w14:paraId="31DA5BC0" w14:textId="104E8946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liability in place</w:t>
            </w:r>
          </w:p>
        </w:tc>
        <w:tc>
          <w:tcPr>
            <w:tcW w:w="1842" w:type="dxa"/>
          </w:tcPr>
          <w:p w14:paraId="20FEA6BA" w14:textId="77777777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644EE19B" w14:textId="1FA051E9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Clerk</w:t>
            </w:r>
          </w:p>
        </w:tc>
        <w:tc>
          <w:tcPr>
            <w:tcW w:w="1134" w:type="dxa"/>
          </w:tcPr>
          <w:p w14:paraId="4131EA10" w14:textId="4996A6BF" w:rsidR="00764E8F" w:rsidRDefault="00764E8F" w:rsidP="00764E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Annually</w:t>
            </w:r>
          </w:p>
        </w:tc>
      </w:tr>
    </w:tbl>
    <w:p w14:paraId="3620AC6E" w14:textId="77777777" w:rsidR="00254C34" w:rsidRDefault="00254C34" w:rsidP="00254C34"/>
    <w:sectPr w:rsidR="00254C34" w:rsidSect="00C108A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34"/>
    <w:rsid w:val="0016131A"/>
    <w:rsid w:val="00254C34"/>
    <w:rsid w:val="003A37D3"/>
    <w:rsid w:val="00764E8F"/>
    <w:rsid w:val="009F446B"/>
    <w:rsid w:val="00C108A0"/>
    <w:rsid w:val="00C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D8D7"/>
  <w15:chartTrackingRefBased/>
  <w15:docId w15:val="{AE66CE7D-22A3-4174-B76F-F16F5515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clerk@hilderstone.staffslc.gov.uk</dc:creator>
  <cp:keywords/>
  <dc:description/>
  <cp:lastModifiedBy>clerk@hilderstone.staffslc.gov.uk</cp:lastModifiedBy>
  <cp:revision>2</cp:revision>
  <dcterms:created xsi:type="dcterms:W3CDTF">2021-03-13T13:27:00Z</dcterms:created>
  <dcterms:modified xsi:type="dcterms:W3CDTF">2021-03-13T15:06:00Z</dcterms:modified>
</cp:coreProperties>
</file>